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483569B2" w:rsidR="00233238"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6AC2353E" w14:textId="77777777" w:rsidR="00001EB8" w:rsidRDefault="00001EB8" w:rsidP="00233238">
      <w:pPr>
        <w:rPr>
          <w:color w:val="808080" w:themeColor="background1" w:themeShade="80"/>
        </w:rPr>
      </w:pPr>
    </w:p>
    <w:p w14:paraId="448CEAC2" w14:textId="5E2EA782" w:rsidR="00001EB8" w:rsidRPr="00001EB8" w:rsidRDefault="00001EB8" w:rsidP="00001EB8">
      <w:pPr>
        <w:spacing w:after="0" w:line="240" w:lineRule="auto"/>
        <w:ind w:left="-540"/>
        <w:rPr>
          <w:rFonts w:asciiTheme="majorHAnsi" w:eastAsia="Times New Roman" w:hAnsiTheme="majorHAnsi" w:cstheme="majorHAnsi"/>
          <w:color w:val="808080" w:themeColor="background1" w:themeShade="80"/>
          <w:sz w:val="15"/>
          <w:szCs w:val="15"/>
        </w:rPr>
      </w:pPr>
      <w:r w:rsidRPr="00001EB8">
        <w:rPr>
          <w:rFonts w:asciiTheme="majorHAnsi" w:eastAsia="Times New Roman" w:hAnsiTheme="majorHAnsi" w:cstheme="majorHAnsi"/>
          <w:color w:val="808080" w:themeColor="background1" w:themeShade="80"/>
          <w:sz w:val="15"/>
          <w:szCs w:val="15"/>
        </w:rPr>
        <w:t xml:space="preserve">We need a source image (1920x1080) to create (3) banner images + (1) </w:t>
      </w:r>
      <w:r w:rsidR="000E24D0" w:rsidRPr="00001EB8">
        <w:rPr>
          <w:rFonts w:asciiTheme="majorHAnsi" w:eastAsia="Times New Roman" w:hAnsiTheme="majorHAnsi" w:cstheme="majorHAnsi"/>
          <w:color w:val="808080" w:themeColor="background1" w:themeShade="80"/>
          <w:sz w:val="15"/>
          <w:szCs w:val="15"/>
        </w:rPr>
        <w:t>thumbnail.</w:t>
      </w:r>
    </w:p>
    <w:p w14:paraId="3A69ED70" w14:textId="0CC6A32E" w:rsid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Source image - 1920x1080</w:t>
      </w:r>
    </w:p>
    <w:p w14:paraId="1A5D6A10" w14:textId="07148CCB"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PC - 1920x420</w:t>
      </w:r>
    </w:p>
    <w:p w14:paraId="70373CC8"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tablet - 768x420</w:t>
      </w:r>
    </w:p>
    <w:p w14:paraId="7FD6EE04"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mobile - 480x420</w:t>
      </w:r>
    </w:p>
    <w:p w14:paraId="11242A4C"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Thumbnail - 200x200</w:t>
      </w:r>
    </w:p>
    <w:p w14:paraId="33777243" w14:textId="1D73062F" w:rsidR="00001EB8" w:rsidRPr="00001EB8" w:rsidRDefault="00001EB8" w:rsidP="00001EB8">
      <w:pPr>
        <w:spacing w:before="100" w:beforeAutospacing="1" w:after="100" w:afterAutospacing="1" w:line="240" w:lineRule="auto"/>
        <w:outlineLvl w:val="5"/>
        <w:rPr>
          <w:rFonts w:ascii="Times New Roman" w:eastAsia="Times New Roman" w:hAnsi="Times New Roman" w:cs="Times New Roman"/>
          <w:b/>
          <w:bCs/>
          <w:sz w:val="15"/>
          <w:szCs w:val="15"/>
        </w:rPr>
      </w:pPr>
      <w:r w:rsidRPr="00001EB8">
        <w:rPr>
          <w:rFonts w:ascii="Times New Roman" w:eastAsia="Times New Roman" w:hAnsi="Times New Roman" w:cs="Times New Roman"/>
          <w:b/>
          <w:bCs/>
          <w:sz w:val="15"/>
          <w:szCs w:val="15"/>
        </w:rPr>
        <w:t xml:space="preserve">Provide a </w:t>
      </w:r>
      <w:r w:rsidR="000E24D0">
        <w:rPr>
          <w:rFonts w:ascii="Times New Roman" w:eastAsia="Times New Roman" w:hAnsi="Times New Roman" w:cs="Times New Roman"/>
          <w:b/>
          <w:bCs/>
          <w:sz w:val="15"/>
          <w:szCs w:val="15"/>
        </w:rPr>
        <w:t>URL</w:t>
      </w:r>
      <w:r w:rsidRPr="00001EB8">
        <w:rPr>
          <w:rFonts w:ascii="Times New Roman" w:eastAsia="Times New Roman" w:hAnsi="Times New Roman" w:cs="Times New Roman"/>
          <w:b/>
          <w:bCs/>
          <w:sz w:val="15"/>
          <w:szCs w:val="15"/>
        </w:rPr>
        <w:t xml:space="preserve"> to the source image or assign us the duty to create the image for you.</w:t>
      </w:r>
    </w:p>
    <w:p w14:paraId="2AF0453B" w14:textId="26C28568" w:rsidR="00233238" w:rsidRPr="00233238" w:rsidRDefault="00E0077E" w:rsidP="00233238">
      <w:r>
        <w:t>______________________________________</w:t>
      </w:r>
    </w:p>
    <w:p w14:paraId="00718C6A" w14:textId="77777777" w:rsidR="00842A4C" w:rsidRDefault="00842A4C" w:rsidP="00842A4C">
      <w:pPr>
        <w:spacing w:after="0" w:line="240" w:lineRule="auto"/>
        <w:ind w:left="-540"/>
        <w:rPr>
          <w:rFonts w:ascii="Times New Roman" w:eastAsia="Times New Roman" w:hAnsi="Times New Roman" w:cs="Times New Roman"/>
          <w:b/>
          <w:bCs/>
          <w:sz w:val="24"/>
          <w:szCs w:val="24"/>
        </w:rPr>
      </w:pPr>
      <w:bookmarkStart w:id="0" w:name="1905"/>
      <w:bookmarkEnd w:id="0"/>
    </w:p>
    <w:p w14:paraId="757B743B"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1C06CB31" w14:textId="77777777" w:rsidR="00842A4C"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p>
    <w:p w14:paraId="5E9C9F81" w14:textId="6D136947"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49DA1DB6"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w:t>
      </w:r>
      <w:r w:rsidR="003217C6">
        <w:rPr>
          <w:rFonts w:ascii="Times New Roman" w:eastAsia="Times New Roman" w:hAnsi="Times New Roman" w:cs="Times New Roman"/>
          <w:sz w:val="24"/>
          <w:szCs w:val="24"/>
        </w:rPr>
        <w:t>WBC</w:t>
      </w:r>
      <w:r w:rsidRPr="00233238">
        <w:rPr>
          <w:rFonts w:ascii="Times New Roman" w:eastAsia="Times New Roman" w:hAnsi="Times New Roman" w:cs="Times New Roman"/>
          <w:sz w:val="24"/>
          <w:szCs w:val="24"/>
        </w:rPr>
        <w:t xml:space="preserve"> syndicated </w:t>
      </w:r>
      <w:r w:rsidR="003217C6">
        <w:rPr>
          <w:rFonts w:ascii="Times New Roman" w:eastAsia="Times New Roman" w:hAnsi="Times New Roman" w:cs="Times New Roman"/>
          <w:sz w:val="24"/>
          <w:szCs w:val="24"/>
        </w:rPr>
        <w:t>Visual Story</w:t>
      </w:r>
      <w:r w:rsidRPr="00233238">
        <w:rPr>
          <w:rFonts w:ascii="Times New Roman" w:eastAsia="Times New Roman" w:hAnsi="Times New Roman" w:cs="Times New Roman"/>
          <w:sz w:val="24"/>
          <w:szCs w:val="24"/>
        </w:rPr>
        <w:t xml:space="preserve">. You have up to 100 words to digest the article for CITYNAME in this block of text. So far, this is 40 words long. You may summarize with less words if you like. In this case we are demonstrating what the complete </w:t>
      </w:r>
      <w:r w:rsidR="000E24D0"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w:t>
      </w:r>
      <w:r w:rsidR="000C073B" w:rsidRPr="00233238">
        <w:rPr>
          <w:rFonts w:ascii="Times New Roman" w:eastAsia="Times New Roman" w:hAnsi="Times New Roman" w:cs="Times New Roman"/>
          <w:sz w:val="24"/>
          <w:szCs w:val="24"/>
        </w:rPr>
        <w:t>These are</w:t>
      </w:r>
      <w:r w:rsidRPr="00233238">
        <w:rPr>
          <w:rFonts w:ascii="Times New Roman" w:eastAsia="Times New Roman" w:hAnsi="Times New Roman" w:cs="Times New Roman"/>
          <w:sz w:val="24"/>
          <w:szCs w:val="24"/>
        </w:rPr>
        <w:t xml:space="preserve">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2CC59B7" w14:textId="77777777" w:rsidR="00001EB8" w:rsidRPr="00001EB8" w:rsidRDefault="00001EB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lastRenderedPageBreak/>
        <w:t>provide image file URL __________</w:t>
      </w:r>
    </w:p>
    <w:p w14:paraId="4DD618B2" w14:textId="270A5785"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1968B60"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BAB4282" w14:textId="476DC60E"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0C2E9EC0"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01111F79"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5E947503" w14:textId="08F11A29"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3A58840A"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284F3E04"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8D61548"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2F21114" w14:textId="77777777" w:rsidR="00AC07DB" w:rsidRDefault="00AC07DB" w:rsidP="00233238">
      <w:pPr>
        <w:spacing w:after="0" w:line="240" w:lineRule="auto"/>
        <w:rPr>
          <w:rFonts w:ascii="Times New Roman" w:eastAsia="Times New Roman" w:hAnsi="Times New Roman" w:cs="Times New Roman"/>
          <w:sz w:val="24"/>
          <w:szCs w:val="24"/>
        </w:rPr>
      </w:pPr>
    </w:p>
    <w:p w14:paraId="6467D4A5" w14:textId="77777777" w:rsidR="00AC07DB" w:rsidRDefault="00AC07DB" w:rsidP="00233238">
      <w:pPr>
        <w:spacing w:after="0" w:line="240" w:lineRule="auto"/>
        <w:rPr>
          <w:rFonts w:ascii="Times New Roman" w:eastAsia="Times New Roman" w:hAnsi="Times New Roman" w:cs="Times New Roman"/>
          <w:sz w:val="24"/>
          <w:szCs w:val="24"/>
        </w:rPr>
      </w:pPr>
    </w:p>
    <w:p w14:paraId="373C07D8" w14:textId="77777777" w:rsidR="00AC07DB" w:rsidRDefault="00AC07DB" w:rsidP="00233238">
      <w:pPr>
        <w:spacing w:after="0" w:line="240" w:lineRule="auto"/>
        <w:rPr>
          <w:rFonts w:ascii="Times New Roman" w:eastAsia="Times New Roman" w:hAnsi="Times New Roman" w:cs="Times New Roman"/>
          <w:sz w:val="24"/>
          <w:szCs w:val="24"/>
        </w:rPr>
      </w:pPr>
    </w:p>
    <w:p w14:paraId="1642A07B" w14:textId="77777777" w:rsidR="00AC07DB" w:rsidRDefault="00AC07DB" w:rsidP="00233238">
      <w:pPr>
        <w:spacing w:after="0" w:line="240" w:lineRule="auto"/>
        <w:rPr>
          <w:rFonts w:ascii="Times New Roman" w:eastAsia="Times New Roman" w:hAnsi="Times New Roman" w:cs="Times New Roman"/>
          <w:sz w:val="24"/>
          <w:szCs w:val="24"/>
        </w:rPr>
      </w:pP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 ?</w:t>
      </w:r>
      <w:r w:rsidR="00AC07DB">
        <w:rPr>
          <w:rFonts w:ascii="Times New Roman" w:eastAsia="Times New Roman" w:hAnsi="Times New Roman" w:cs="Times New Roman"/>
          <w:sz w:val="24"/>
          <w:szCs w:val="24"/>
        </w:rPr>
        <w:t xml:space="preserve"> </w:t>
      </w:r>
      <w:r w:rsidRPr="00233238">
        <w:rPr>
          <w:rFonts w:ascii="Times New Roman" w:eastAsia="Times New Roman" w:hAnsi="Times New Roman" w:cs="Times New Roman"/>
          <w:sz w:val="24"/>
          <w:szCs w:val="24"/>
        </w:rPr>
        <w:t>Take action...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YES or NO</w:t>
      </w:r>
    </w:p>
    <w:p w14:paraId="5408CBBC" w14:textId="03EC639C"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text-only </w:t>
      </w:r>
      <w:r w:rsidRPr="00233238">
        <w:rPr>
          <w:rFonts w:asciiTheme="majorHAnsi" w:eastAsia="Times New Roman" w:hAnsiTheme="majorHAnsi" w:cstheme="majorHAnsi"/>
          <w:color w:val="808080" w:themeColor="background1" w:themeShade="80"/>
          <w:sz w:val="15"/>
          <w:szCs w:val="15"/>
        </w:rPr>
        <w:t>page</w:t>
      </w:r>
      <w:r w:rsidR="00DC5439">
        <w:rPr>
          <w:rFonts w:asciiTheme="majorHAnsi" w:eastAsia="Times New Roman" w:hAnsiTheme="majorHAnsi" w:cstheme="majorHAnsi"/>
          <w:color w:val="808080" w:themeColor="background1" w:themeShade="80"/>
          <w:sz w:val="15"/>
          <w:szCs w:val="15"/>
        </w:rPr>
        <w:br/>
      </w:r>
    </w:p>
    <w:p w14:paraId="77B64DF5" w14:textId="7EFC9C2E" w:rsidR="00DC5439" w:rsidRPr="00DC5439" w:rsidRDefault="00DC5439" w:rsidP="00DC5439">
      <w:pPr>
        <w:spacing w:after="0" w:line="240" w:lineRule="auto"/>
        <w:jc w:val="center"/>
        <w:rPr>
          <w:rFonts w:eastAsia="Times New Roman" w:cstheme="minorHAnsi"/>
          <w:color w:val="FFFFFF" w:themeColor="background1"/>
          <w:sz w:val="24"/>
          <w:szCs w:val="24"/>
        </w:rPr>
      </w:pPr>
      <w:hyperlink r:id="rId11" w:tgtFrame="_blank" w:tooltip="View 1164 PACIFIC NORTHWEST versions of this article" w:history="1">
        <w:r w:rsidRPr="00DC5439">
          <w:rPr>
            <w:rFonts w:eastAsia="Times New Roman" w:cstheme="minorHAnsi"/>
            <w:color w:val="FFFFFF" w:themeColor="background1"/>
            <w:sz w:val="24"/>
            <w:szCs w:val="24"/>
            <w:highlight w:val="darkGray"/>
            <w:u w:val="single"/>
          </w:rPr>
          <w:t>PNW</w:t>
        </w:r>
      </w:hyperlink>
      <w:r w:rsidRPr="00DC5439">
        <w:rPr>
          <w:rFonts w:eastAsia="Times New Roman" w:cstheme="minorHAnsi"/>
          <w:color w:val="FFFFFF" w:themeColor="background1"/>
          <w:sz w:val="24"/>
          <w:szCs w:val="24"/>
          <w:highlight w:val="darkGray"/>
        </w:rPr>
        <w:t xml:space="preserve"> </w:t>
      </w:r>
      <w:r>
        <w:rPr>
          <w:rFonts w:eastAsia="Times New Roman" w:cstheme="minorHAnsi"/>
          <w:color w:val="FFFFFF" w:themeColor="background1"/>
          <w:sz w:val="24"/>
          <w:szCs w:val="24"/>
          <w:highlight w:val="darkGray"/>
        </w:rPr>
        <w:t xml:space="preserve"> </w:t>
      </w:r>
      <w:r w:rsidRPr="00DC5439">
        <w:rPr>
          <w:rFonts w:eastAsia="Times New Roman" w:cstheme="minorHAnsi"/>
          <w:color w:val="FFFFFF" w:themeColor="background1"/>
          <w:sz w:val="24"/>
          <w:szCs w:val="24"/>
          <w:highlight w:val="darkGray"/>
        </w:rPr>
        <w:t xml:space="preserve"> </w:t>
      </w:r>
      <w:r>
        <w:rPr>
          <w:rFonts w:eastAsia="Times New Roman" w:cstheme="minorHAnsi"/>
          <w:color w:val="FFFFFF" w:themeColor="background1"/>
          <w:sz w:val="24"/>
          <w:szCs w:val="24"/>
          <w:highlight w:val="darkGray"/>
        </w:rPr>
        <w:t xml:space="preserve"> </w:t>
      </w:r>
      <w:r w:rsidRPr="00DC5439">
        <w:rPr>
          <w:rFonts w:eastAsia="Times New Roman" w:cstheme="minorHAnsi"/>
          <w:color w:val="FFFFFF" w:themeColor="background1"/>
          <w:sz w:val="24"/>
          <w:szCs w:val="24"/>
          <w:highlight w:val="darkGray"/>
        </w:rPr>
        <w:t xml:space="preserve"> </w:t>
      </w:r>
      <w:hyperlink r:id="rId12" w:tgtFrame="_blank" w:tooltip="View 387 NATIONAL versions of this article" w:history="1">
        <w:r w:rsidRPr="00DC5439">
          <w:rPr>
            <w:rFonts w:eastAsia="Times New Roman" w:cstheme="minorHAnsi"/>
            <w:color w:val="FFFFFF" w:themeColor="background1"/>
            <w:sz w:val="24"/>
            <w:szCs w:val="24"/>
            <w:highlight w:val="darkGray"/>
            <w:u w:val="single"/>
          </w:rPr>
          <w:t>U.S.</w:t>
        </w:r>
      </w:hyperlink>
      <w:r w:rsidRPr="00DC5439">
        <w:rPr>
          <w:rFonts w:eastAsia="Times New Roman" w:cstheme="minorHAnsi"/>
          <w:color w:val="FFFFFF" w:themeColor="background1"/>
          <w:sz w:val="24"/>
          <w:szCs w:val="24"/>
          <w:highlight w:val="darkGray"/>
        </w:rPr>
        <w:t xml:space="preserve">   </w:t>
      </w:r>
      <w:r>
        <w:rPr>
          <w:rFonts w:eastAsia="Times New Roman" w:cstheme="minorHAnsi"/>
          <w:color w:val="FFFFFF" w:themeColor="background1"/>
          <w:sz w:val="24"/>
          <w:szCs w:val="24"/>
          <w:highlight w:val="darkGray"/>
        </w:rPr>
        <w:t xml:space="preserve"> </w:t>
      </w:r>
      <w:r w:rsidRPr="00DC5439">
        <w:rPr>
          <w:rFonts w:eastAsia="Times New Roman" w:cstheme="minorHAnsi"/>
          <w:color w:val="FFFFFF" w:themeColor="background1"/>
          <w:sz w:val="24"/>
          <w:szCs w:val="24"/>
          <w:highlight w:val="darkGray"/>
        </w:rPr>
        <w:t xml:space="preserve"> </w:t>
      </w:r>
    </w:p>
    <w:p w14:paraId="5309C206" w14:textId="77777777" w:rsidR="00001EB8" w:rsidRDefault="00001EB8" w:rsidP="00001EB8"/>
    <w:p w14:paraId="2C31AE2D" w14:textId="030ADE96" w:rsidR="00560C87" w:rsidRDefault="00560C87" w:rsidP="00001EB8">
      <w:pPr>
        <w:ind w:left="-540"/>
        <w:rPr>
          <w:b/>
          <w:bCs/>
        </w:rPr>
      </w:pPr>
      <w:r>
        <w:rPr>
          <w:b/>
          <w:bCs/>
        </w:rPr>
        <w:t xml:space="preserve">Note from Daniel: </w:t>
      </w:r>
    </w:p>
    <w:p w14:paraId="15619362" w14:textId="3C00896C" w:rsidR="003901F9" w:rsidRDefault="00AC07DB" w:rsidP="00560C87">
      <w:pPr>
        <w:ind w:left="-540"/>
        <w:rPr>
          <w:b/>
          <w:bCs/>
        </w:rPr>
      </w:pPr>
      <w:r w:rsidRPr="003901F9">
        <w:rPr>
          <w:b/>
          <w:bCs/>
        </w:rPr>
        <w:t xml:space="preserve">If you are using ChatGPT to refine your phrasing, we suggest prompting for a ‘CLARIFYING ADVOCACY’ style of response. </w:t>
      </w:r>
    </w:p>
    <w:p w14:paraId="596B56FC" w14:textId="50A23FD2" w:rsidR="00560C87" w:rsidRDefault="00560C87" w:rsidP="00560C87">
      <w:pPr>
        <w:ind w:left="-540"/>
        <w:rPr>
          <w:b/>
          <w:bCs/>
        </w:rPr>
      </w:pPr>
      <w:r>
        <w:rPr>
          <w:b/>
          <w:bCs/>
        </w:rPr>
        <w:t>Example:</w:t>
      </w:r>
    </w:p>
    <w:p w14:paraId="1EDEA7A3" w14:textId="45B7E568"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0C073B">
        <w:rPr>
          <w:i/>
          <w:iCs/>
        </w:rPr>
        <w:t>Halotherapy</w:t>
      </w:r>
      <w:r w:rsidRPr="00560C87">
        <w:rPr>
          <w:i/>
          <w:iCs/>
        </w:rPr>
        <w:t xml:space="preserve"> Insights GPT is also at your service for this purpose. Contributions to this initiative will enrich the </w:t>
      </w:r>
      <w:r w:rsidR="000C073B">
        <w:rPr>
          <w:i/>
          <w:iCs/>
        </w:rPr>
        <w:t>Halotherapy</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1A049CCE" w:rsidR="003901F9" w:rsidRPr="003901F9" w:rsidRDefault="003901F9" w:rsidP="00560C87">
      <w:pPr>
        <w:ind w:left="-540"/>
        <w:rPr>
          <w:b/>
          <w:bCs/>
        </w:rPr>
      </w:pPr>
      <w:r w:rsidRPr="003901F9">
        <w:rPr>
          <w:b/>
          <w:bCs/>
        </w:rPr>
        <w:t xml:space="preserve">When you are finished, upload a Word or PDF formatted single file to </w:t>
      </w:r>
      <w:hyperlink r:id="rId13"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01EB8"/>
    <w:rsid w:val="000C073B"/>
    <w:rsid w:val="000D6593"/>
    <w:rsid w:val="000E24D0"/>
    <w:rsid w:val="00233238"/>
    <w:rsid w:val="003217C6"/>
    <w:rsid w:val="003901F9"/>
    <w:rsid w:val="00560C87"/>
    <w:rsid w:val="00561485"/>
    <w:rsid w:val="00594EAD"/>
    <w:rsid w:val="005C6FC1"/>
    <w:rsid w:val="00842A4C"/>
    <w:rsid w:val="00985CF7"/>
    <w:rsid w:val="00AC07DB"/>
    <w:rsid w:val="00DC5439"/>
    <w:rsid w:val="00E0077E"/>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 w:type="paragraph" w:customStyle="1" w:styleId="mt-2">
    <w:name w:val="mt-2"/>
    <w:basedOn w:val="Normal"/>
    <w:rsid w:val="00001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0657">
      <w:bodyDiv w:val="1"/>
      <w:marLeft w:val="0"/>
      <w:marRight w:val="0"/>
      <w:marTop w:val="0"/>
      <w:marBottom w:val="0"/>
      <w:divBdr>
        <w:top w:val="none" w:sz="0" w:space="0" w:color="auto"/>
        <w:left w:val="none" w:sz="0" w:space="0" w:color="auto"/>
        <w:bottom w:val="none" w:sz="0" w:space="0" w:color="auto"/>
        <w:right w:val="none" w:sz="0" w:space="0" w:color="auto"/>
      </w:divBdr>
      <w:divsChild>
        <w:div w:id="36201940">
          <w:marLeft w:val="0"/>
          <w:marRight w:val="0"/>
          <w:marTop w:val="0"/>
          <w:marBottom w:val="0"/>
          <w:divBdr>
            <w:top w:val="none" w:sz="0" w:space="0" w:color="auto"/>
            <w:left w:val="none" w:sz="0" w:space="0" w:color="auto"/>
            <w:bottom w:val="none" w:sz="0" w:space="0" w:color="auto"/>
            <w:right w:val="none" w:sz="0" w:space="0" w:color="auto"/>
          </w:divBdr>
          <w:divsChild>
            <w:div w:id="1252353836">
              <w:marLeft w:val="0"/>
              <w:marRight w:val="0"/>
              <w:marTop w:val="0"/>
              <w:marBottom w:val="0"/>
              <w:divBdr>
                <w:top w:val="none" w:sz="0" w:space="0" w:color="auto"/>
                <w:left w:val="none" w:sz="0" w:space="0" w:color="auto"/>
                <w:bottom w:val="none" w:sz="0" w:space="0" w:color="auto"/>
                <w:right w:val="none" w:sz="0" w:space="0" w:color="auto"/>
              </w:divBdr>
            </w:div>
            <w:div w:id="407967204">
              <w:marLeft w:val="0"/>
              <w:marRight w:val="0"/>
              <w:marTop w:val="0"/>
              <w:marBottom w:val="0"/>
              <w:divBdr>
                <w:top w:val="none" w:sz="0" w:space="0" w:color="auto"/>
                <w:left w:val="none" w:sz="0" w:space="0" w:color="auto"/>
                <w:bottom w:val="none" w:sz="0" w:space="0" w:color="auto"/>
                <w:right w:val="none" w:sz="0" w:space="0" w:color="auto"/>
              </w:divBdr>
            </w:div>
            <w:div w:id="1440681802">
              <w:marLeft w:val="0"/>
              <w:marRight w:val="0"/>
              <w:marTop w:val="0"/>
              <w:marBottom w:val="0"/>
              <w:divBdr>
                <w:top w:val="none" w:sz="0" w:space="0" w:color="auto"/>
                <w:left w:val="none" w:sz="0" w:space="0" w:color="auto"/>
                <w:bottom w:val="none" w:sz="0" w:space="0" w:color="auto"/>
                <w:right w:val="none" w:sz="0" w:space="0" w:color="auto"/>
              </w:divBdr>
            </w:div>
            <w:div w:id="643200882">
              <w:marLeft w:val="0"/>
              <w:marRight w:val="0"/>
              <w:marTop w:val="0"/>
              <w:marBottom w:val="0"/>
              <w:divBdr>
                <w:top w:val="none" w:sz="0" w:space="0" w:color="auto"/>
                <w:left w:val="none" w:sz="0" w:space="0" w:color="auto"/>
                <w:bottom w:val="none" w:sz="0" w:space="0" w:color="auto"/>
                <w:right w:val="none" w:sz="0" w:space="0" w:color="auto"/>
              </w:divBdr>
            </w:div>
            <w:div w:id="1828085407">
              <w:marLeft w:val="0"/>
              <w:marRight w:val="0"/>
              <w:marTop w:val="0"/>
              <w:marBottom w:val="0"/>
              <w:divBdr>
                <w:top w:val="none" w:sz="0" w:space="0" w:color="auto"/>
                <w:left w:val="none" w:sz="0" w:space="0" w:color="auto"/>
                <w:bottom w:val="none" w:sz="0" w:space="0" w:color="auto"/>
                <w:right w:val="none" w:sz="0" w:space="0" w:color="auto"/>
              </w:divBdr>
            </w:div>
            <w:div w:id="611859976">
              <w:marLeft w:val="0"/>
              <w:marRight w:val="0"/>
              <w:marTop w:val="0"/>
              <w:marBottom w:val="0"/>
              <w:divBdr>
                <w:top w:val="none" w:sz="0" w:space="0" w:color="auto"/>
                <w:left w:val="none" w:sz="0" w:space="0" w:color="auto"/>
                <w:bottom w:val="none" w:sz="0" w:space="0" w:color="auto"/>
                <w:right w:val="none" w:sz="0" w:space="0" w:color="auto"/>
              </w:divBdr>
            </w:div>
            <w:div w:id="1216358096">
              <w:marLeft w:val="0"/>
              <w:marRight w:val="0"/>
              <w:marTop w:val="0"/>
              <w:marBottom w:val="0"/>
              <w:divBdr>
                <w:top w:val="none" w:sz="0" w:space="0" w:color="auto"/>
                <w:left w:val="none" w:sz="0" w:space="0" w:color="auto"/>
                <w:bottom w:val="none" w:sz="0" w:space="0" w:color="auto"/>
                <w:right w:val="none" w:sz="0" w:space="0" w:color="auto"/>
              </w:divBdr>
            </w:div>
            <w:div w:id="384989007">
              <w:marLeft w:val="0"/>
              <w:marRight w:val="0"/>
              <w:marTop w:val="0"/>
              <w:marBottom w:val="0"/>
              <w:divBdr>
                <w:top w:val="none" w:sz="0" w:space="0" w:color="auto"/>
                <w:left w:val="none" w:sz="0" w:space="0" w:color="auto"/>
                <w:bottom w:val="none" w:sz="0" w:space="0" w:color="auto"/>
                <w:right w:val="none" w:sz="0" w:space="0" w:color="auto"/>
              </w:divBdr>
            </w:div>
            <w:div w:id="917057562">
              <w:marLeft w:val="0"/>
              <w:marRight w:val="0"/>
              <w:marTop w:val="0"/>
              <w:marBottom w:val="0"/>
              <w:divBdr>
                <w:top w:val="none" w:sz="0" w:space="0" w:color="auto"/>
                <w:left w:val="none" w:sz="0" w:space="0" w:color="auto"/>
                <w:bottom w:val="none" w:sz="0" w:space="0" w:color="auto"/>
                <w:right w:val="none" w:sz="0" w:space="0" w:color="auto"/>
              </w:divBdr>
            </w:div>
            <w:div w:id="1989548064">
              <w:marLeft w:val="0"/>
              <w:marRight w:val="0"/>
              <w:marTop w:val="0"/>
              <w:marBottom w:val="0"/>
              <w:divBdr>
                <w:top w:val="none" w:sz="0" w:space="0" w:color="auto"/>
                <w:left w:val="none" w:sz="0" w:space="0" w:color="auto"/>
                <w:bottom w:val="none" w:sz="0" w:space="0" w:color="auto"/>
                <w:right w:val="none" w:sz="0" w:space="0" w:color="auto"/>
              </w:divBdr>
            </w:div>
            <w:div w:id="41903175">
              <w:marLeft w:val="0"/>
              <w:marRight w:val="0"/>
              <w:marTop w:val="0"/>
              <w:marBottom w:val="0"/>
              <w:divBdr>
                <w:top w:val="none" w:sz="0" w:space="0" w:color="auto"/>
                <w:left w:val="none" w:sz="0" w:space="0" w:color="auto"/>
                <w:bottom w:val="none" w:sz="0" w:space="0" w:color="auto"/>
                <w:right w:val="none" w:sz="0" w:space="0" w:color="auto"/>
              </w:divBdr>
            </w:div>
            <w:div w:id="556861748">
              <w:marLeft w:val="0"/>
              <w:marRight w:val="0"/>
              <w:marTop w:val="0"/>
              <w:marBottom w:val="0"/>
              <w:divBdr>
                <w:top w:val="none" w:sz="0" w:space="0" w:color="auto"/>
                <w:left w:val="none" w:sz="0" w:space="0" w:color="auto"/>
                <w:bottom w:val="none" w:sz="0" w:space="0" w:color="auto"/>
                <w:right w:val="none" w:sz="0" w:space="0" w:color="auto"/>
              </w:divBdr>
            </w:div>
            <w:div w:id="386684785">
              <w:marLeft w:val="0"/>
              <w:marRight w:val="0"/>
              <w:marTop w:val="0"/>
              <w:marBottom w:val="0"/>
              <w:divBdr>
                <w:top w:val="none" w:sz="0" w:space="0" w:color="auto"/>
                <w:left w:val="none" w:sz="0" w:space="0" w:color="auto"/>
                <w:bottom w:val="none" w:sz="0" w:space="0" w:color="auto"/>
                <w:right w:val="none" w:sz="0" w:space="0" w:color="auto"/>
              </w:divBdr>
            </w:div>
            <w:div w:id="967206705">
              <w:marLeft w:val="0"/>
              <w:marRight w:val="0"/>
              <w:marTop w:val="0"/>
              <w:marBottom w:val="0"/>
              <w:divBdr>
                <w:top w:val="none" w:sz="0" w:space="0" w:color="auto"/>
                <w:left w:val="none" w:sz="0" w:space="0" w:color="auto"/>
                <w:bottom w:val="none" w:sz="0" w:space="0" w:color="auto"/>
                <w:right w:val="none" w:sz="0" w:space="0" w:color="auto"/>
              </w:divBdr>
            </w:div>
            <w:div w:id="1919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04788">
      <w:bodyDiv w:val="1"/>
      <w:marLeft w:val="0"/>
      <w:marRight w:val="0"/>
      <w:marTop w:val="0"/>
      <w:marBottom w:val="0"/>
      <w:divBdr>
        <w:top w:val="none" w:sz="0" w:space="0" w:color="auto"/>
        <w:left w:val="none" w:sz="0" w:space="0" w:color="auto"/>
        <w:bottom w:val="none" w:sz="0" w:space="0" w:color="auto"/>
        <w:right w:val="none" w:sz="0" w:space="0" w:color="auto"/>
      </w:divBdr>
      <w:divsChild>
        <w:div w:id="1843158915">
          <w:marLeft w:val="0"/>
          <w:marRight w:val="0"/>
          <w:marTop w:val="0"/>
          <w:marBottom w:val="0"/>
          <w:divBdr>
            <w:top w:val="none" w:sz="0" w:space="0" w:color="auto"/>
            <w:left w:val="none" w:sz="0" w:space="0" w:color="auto"/>
            <w:bottom w:val="none" w:sz="0" w:space="0" w:color="auto"/>
            <w:right w:val="none" w:sz="0" w:space="0" w:color="auto"/>
          </w:divBdr>
          <w:divsChild>
            <w:div w:id="1806312720">
              <w:marLeft w:val="0"/>
              <w:marRight w:val="0"/>
              <w:marTop w:val="0"/>
              <w:marBottom w:val="0"/>
              <w:divBdr>
                <w:top w:val="none" w:sz="0" w:space="0" w:color="auto"/>
                <w:left w:val="none" w:sz="0" w:space="0" w:color="auto"/>
                <w:bottom w:val="none" w:sz="0" w:space="0" w:color="auto"/>
                <w:right w:val="none" w:sz="0" w:space="0" w:color="auto"/>
              </w:divBdr>
              <w:divsChild>
                <w:div w:id="24796097">
                  <w:marLeft w:val="0"/>
                  <w:marRight w:val="0"/>
                  <w:marTop w:val="0"/>
                  <w:marBottom w:val="0"/>
                  <w:divBdr>
                    <w:top w:val="none" w:sz="0" w:space="0" w:color="auto"/>
                    <w:left w:val="none" w:sz="0" w:space="0" w:color="auto"/>
                    <w:bottom w:val="none" w:sz="0" w:space="0" w:color="auto"/>
                    <w:right w:val="none" w:sz="0" w:space="0" w:color="auto"/>
                  </w:divBdr>
                </w:div>
                <w:div w:id="967442471">
                  <w:marLeft w:val="0"/>
                  <w:marRight w:val="0"/>
                  <w:marTop w:val="0"/>
                  <w:marBottom w:val="0"/>
                  <w:divBdr>
                    <w:top w:val="none" w:sz="0" w:space="0" w:color="auto"/>
                    <w:left w:val="none" w:sz="0" w:space="0" w:color="auto"/>
                    <w:bottom w:val="none" w:sz="0" w:space="0" w:color="auto"/>
                    <w:right w:val="none" w:sz="0" w:space="0" w:color="auto"/>
                  </w:divBdr>
                  <w:divsChild>
                    <w:div w:id="1648433492">
                      <w:marLeft w:val="0"/>
                      <w:marRight w:val="0"/>
                      <w:marTop w:val="0"/>
                      <w:marBottom w:val="0"/>
                      <w:divBdr>
                        <w:top w:val="none" w:sz="0" w:space="0" w:color="auto"/>
                        <w:left w:val="none" w:sz="0" w:space="0" w:color="auto"/>
                        <w:bottom w:val="none" w:sz="0" w:space="0" w:color="auto"/>
                        <w:right w:val="none" w:sz="0" w:space="0" w:color="auto"/>
                      </w:divBdr>
                      <w:divsChild>
                        <w:div w:id="1811095236">
                          <w:marLeft w:val="0"/>
                          <w:marRight w:val="0"/>
                          <w:marTop w:val="0"/>
                          <w:marBottom w:val="0"/>
                          <w:divBdr>
                            <w:top w:val="none" w:sz="0" w:space="0" w:color="auto"/>
                            <w:left w:val="none" w:sz="0" w:space="0" w:color="auto"/>
                            <w:bottom w:val="none" w:sz="0" w:space="0" w:color="auto"/>
                            <w:right w:val="none" w:sz="0" w:space="0" w:color="auto"/>
                          </w:divBdr>
                          <w:divsChild>
                            <w:div w:id="212087667">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842429325">
                              <w:marLeft w:val="0"/>
                              <w:marRight w:val="0"/>
                              <w:marTop w:val="0"/>
                              <w:marBottom w:val="0"/>
                              <w:divBdr>
                                <w:top w:val="none" w:sz="0" w:space="0" w:color="auto"/>
                                <w:left w:val="none" w:sz="0" w:space="0" w:color="auto"/>
                                <w:bottom w:val="none" w:sz="0" w:space="0" w:color="auto"/>
                                <w:right w:val="none" w:sz="0" w:space="0" w:color="auto"/>
                              </w:divBdr>
                            </w:div>
                            <w:div w:id="1964729072">
                              <w:marLeft w:val="0"/>
                              <w:marRight w:val="0"/>
                              <w:marTop w:val="0"/>
                              <w:marBottom w:val="0"/>
                              <w:divBdr>
                                <w:top w:val="none" w:sz="0" w:space="0" w:color="auto"/>
                                <w:left w:val="none" w:sz="0" w:space="0" w:color="auto"/>
                                <w:bottom w:val="none" w:sz="0" w:space="0" w:color="auto"/>
                                <w:right w:val="none" w:sz="0" w:space="0" w:color="auto"/>
                              </w:divBdr>
                            </w:div>
                            <w:div w:id="739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28">
                  <w:marLeft w:val="0"/>
                  <w:marRight w:val="0"/>
                  <w:marTop w:val="0"/>
                  <w:marBottom w:val="0"/>
                  <w:divBdr>
                    <w:top w:val="none" w:sz="0" w:space="0" w:color="auto"/>
                    <w:left w:val="none" w:sz="0" w:space="0" w:color="auto"/>
                    <w:bottom w:val="none" w:sz="0" w:space="0" w:color="auto"/>
                    <w:right w:val="none" w:sz="0" w:space="0" w:color="auto"/>
                  </w:divBdr>
                </w:div>
                <w:div w:id="287049414">
                  <w:marLeft w:val="0"/>
                  <w:marRight w:val="0"/>
                  <w:marTop w:val="0"/>
                  <w:marBottom w:val="0"/>
                  <w:divBdr>
                    <w:top w:val="none" w:sz="0" w:space="0" w:color="auto"/>
                    <w:left w:val="none" w:sz="0" w:space="0" w:color="auto"/>
                    <w:bottom w:val="none" w:sz="0" w:space="0" w:color="auto"/>
                    <w:right w:val="none" w:sz="0" w:space="0" w:color="auto"/>
                  </w:divBdr>
                  <w:divsChild>
                    <w:div w:id="1187601248">
                      <w:marLeft w:val="0"/>
                      <w:marRight w:val="0"/>
                      <w:marTop w:val="0"/>
                      <w:marBottom w:val="0"/>
                      <w:divBdr>
                        <w:top w:val="none" w:sz="0" w:space="0" w:color="auto"/>
                        <w:left w:val="none" w:sz="0" w:space="0" w:color="auto"/>
                        <w:bottom w:val="none" w:sz="0" w:space="0" w:color="auto"/>
                        <w:right w:val="none" w:sz="0" w:space="0" w:color="auto"/>
                      </w:divBdr>
                      <w:divsChild>
                        <w:div w:id="826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62054">
      <w:bodyDiv w:val="1"/>
      <w:marLeft w:val="0"/>
      <w:marRight w:val="0"/>
      <w:marTop w:val="0"/>
      <w:marBottom w:val="0"/>
      <w:divBdr>
        <w:top w:val="none" w:sz="0" w:space="0" w:color="auto"/>
        <w:left w:val="none" w:sz="0" w:space="0" w:color="auto"/>
        <w:bottom w:val="none" w:sz="0" w:space="0" w:color="auto"/>
        <w:right w:val="none" w:sz="0" w:space="0" w:color="auto"/>
      </w:divBdr>
      <w:divsChild>
        <w:div w:id="980691840">
          <w:marLeft w:val="0"/>
          <w:marRight w:val="0"/>
          <w:marTop w:val="0"/>
          <w:marBottom w:val="0"/>
          <w:divBdr>
            <w:top w:val="none" w:sz="0" w:space="0" w:color="auto"/>
            <w:left w:val="none" w:sz="0" w:space="0" w:color="auto"/>
            <w:bottom w:val="none" w:sz="0" w:space="0" w:color="auto"/>
            <w:right w:val="none" w:sz="0" w:space="0" w:color="auto"/>
          </w:divBdr>
          <w:divsChild>
            <w:div w:id="1217204021">
              <w:marLeft w:val="0"/>
              <w:marRight w:val="0"/>
              <w:marTop w:val="0"/>
              <w:marBottom w:val="0"/>
              <w:divBdr>
                <w:top w:val="none" w:sz="0" w:space="0" w:color="auto"/>
                <w:left w:val="none" w:sz="0" w:space="0" w:color="auto"/>
                <w:bottom w:val="none" w:sz="0" w:space="0" w:color="auto"/>
                <w:right w:val="none" w:sz="0" w:space="0" w:color="auto"/>
              </w:divBdr>
            </w:div>
            <w:div w:id="1750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halotherapymagazine.com/submit" TargetMode="External"/><Relationship Id="rId3" Type="http://schemas.openxmlformats.org/officeDocument/2006/relationships/settings" Target="settings.xml"/><Relationship Id="rId7" Type="http://schemas.openxmlformats.org/officeDocument/2006/relationships/hyperlink" Target="https://url-two.com" TargetMode="External"/><Relationship Id="rId12" Type="http://schemas.openxmlformats.org/officeDocument/2006/relationships/hyperlink" Target="https://wellnessbychoice.com/syn-us?na=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wellnessbychoice.com/syn-pnw?na=213" TargetMode="External"/><Relationship Id="rId5" Type="http://schemas.openxmlformats.org/officeDocument/2006/relationships/hyperlink" Target="https://halotherapymagazine.com/submit" TargetMode="External"/><Relationship Id="rId15" Type="http://schemas.openxmlformats.org/officeDocument/2006/relationships/theme" Target="theme/theme1.xml"/><Relationship Id="rId10" Type="http://schemas.openxmlformats.org/officeDocument/2006/relationships/hyperlink" Target="https://url-five.com"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5</cp:revision>
  <dcterms:created xsi:type="dcterms:W3CDTF">2024-02-22T00:50:00Z</dcterms:created>
  <dcterms:modified xsi:type="dcterms:W3CDTF">2025-06-22T19:07:00Z</dcterms:modified>
</cp:coreProperties>
</file>